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777643" w14:textId="77777777" w:rsidR="005703A5" w:rsidRDefault="00625906" w:rsidP="00F92AF5">
      <w:pPr>
        <w:jc w:val="center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587A28E" wp14:editId="5F73DE6D">
            <wp:simplePos x="0" y="0"/>
            <wp:positionH relativeFrom="column">
              <wp:posOffset>318637</wp:posOffset>
            </wp:positionH>
            <wp:positionV relativeFrom="paragraph">
              <wp:posOffset>129691</wp:posOffset>
            </wp:positionV>
            <wp:extent cx="1078230" cy="880110"/>
            <wp:effectExtent l="0" t="0" r="0" b="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88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E0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28E851" wp14:editId="6B655AC4">
                <wp:simplePos x="0" y="0"/>
                <wp:positionH relativeFrom="column">
                  <wp:posOffset>-64134</wp:posOffset>
                </wp:positionH>
                <wp:positionV relativeFrom="paragraph">
                  <wp:posOffset>129464</wp:posOffset>
                </wp:positionV>
                <wp:extent cx="6354454" cy="840589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54" cy="840589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5D64F" id="Rectangle 23" o:spid="_x0000_s1026" style="position:absolute;margin-left:-5.05pt;margin-top:10.2pt;width:500.35pt;height:66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" filled="f" strokecolor="#001b71" strokeweight="2.25pt"/>
            </w:pict>
          </mc:Fallback>
        </mc:AlternateContent>
      </w:r>
    </w:p>
    <w:p w14:paraId="0600C8ED" w14:textId="77777777" w:rsidR="005703A5" w:rsidRPr="00F92AF5" w:rsidRDefault="005703A5" w:rsidP="00F92AF5">
      <w:pPr>
        <w:pStyle w:val="Titre5"/>
        <w:ind w:left="2268"/>
        <w:rPr>
          <w:rFonts w:ascii="Giorgio" w:hAnsi="Giorgio"/>
          <w:sz w:val="22"/>
          <w:szCs w:val="22"/>
        </w:rPr>
      </w:pPr>
    </w:p>
    <w:p w14:paraId="6728E4BE" w14:textId="77777777" w:rsidR="005703A5" w:rsidRPr="00F92AF5" w:rsidRDefault="0028551C" w:rsidP="00F92AF5">
      <w:pPr>
        <w:pStyle w:val="Titre5"/>
        <w:ind w:left="2268"/>
        <w:rPr>
          <w:rFonts w:ascii="Giorgio" w:hAnsi="Giorgio"/>
          <w:color w:val="68A827"/>
          <w:sz w:val="22"/>
          <w:szCs w:val="22"/>
        </w:rPr>
      </w:pPr>
      <w:r w:rsidRPr="00F92AF5">
        <w:rPr>
          <w:rFonts w:ascii="Giorgio" w:hAnsi="Giorgio"/>
          <w:color w:val="68A827"/>
          <w:sz w:val="22"/>
          <w:szCs w:val="22"/>
        </w:rPr>
        <w:t xml:space="preserve">COMPTE RENDU D’EXECUTION D’OPERATION DE CAPTURE </w:t>
      </w:r>
    </w:p>
    <w:p w14:paraId="26DC3327" w14:textId="77777777" w:rsidR="005703A5" w:rsidRPr="00F92AF5" w:rsidRDefault="0028551C" w:rsidP="00F92AF5">
      <w:pPr>
        <w:pStyle w:val="Titre5"/>
        <w:ind w:left="2268"/>
        <w:rPr>
          <w:rFonts w:ascii="Giorgio" w:hAnsi="Giorgio"/>
          <w:color w:val="68A827"/>
          <w:sz w:val="22"/>
          <w:szCs w:val="22"/>
        </w:rPr>
      </w:pPr>
      <w:r w:rsidRPr="00F92AF5">
        <w:rPr>
          <w:rFonts w:ascii="Giorgio" w:hAnsi="Giorgio"/>
          <w:color w:val="68A827"/>
          <w:sz w:val="22"/>
          <w:szCs w:val="22"/>
        </w:rPr>
        <w:t>AUTORISEE EN VERTU DE L’ARTICLE L 436-9 DU CODE DE L’ENVIRONNEMENT</w:t>
      </w:r>
    </w:p>
    <w:p w14:paraId="68A328BF" w14:textId="77777777" w:rsidR="005703A5" w:rsidRDefault="005703A5">
      <w:pPr>
        <w:jc w:val="center"/>
        <w:rPr>
          <w:b/>
        </w:rPr>
      </w:pPr>
    </w:p>
    <w:p w14:paraId="565F0F76" w14:textId="77777777" w:rsidR="000A1143" w:rsidRDefault="000A1143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17E1072C" w14:textId="77777777" w:rsidR="005703A5" w:rsidRPr="00625906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DATE DE L’OPERATION </w:t>
      </w:r>
      <w:r>
        <w:rPr>
          <w:bCs/>
        </w:rPr>
        <w:t xml:space="preserve">: </w:t>
      </w:r>
      <w:r w:rsidR="00463180" w:rsidRPr="00463180">
        <w:rPr>
          <w:rFonts w:ascii="Garamond" w:hAnsi="Garamond"/>
          <w:bCs/>
        </w:rPr>
        <w:t>/</w:t>
      </w:r>
      <w:r w:rsidR="002C69AB">
        <w:rPr>
          <w:rFonts w:ascii="Garamond" w:hAnsi="Garamond"/>
          <w:bCs/>
        </w:rPr>
        <w:t>15/09/2025</w:t>
      </w:r>
      <w:r w:rsidRPr="00463180">
        <w:rPr>
          <w:rFonts w:ascii="Garamond" w:hAnsi="Garamond"/>
          <w:bCs/>
        </w:rPr>
        <w:tab/>
      </w:r>
      <w:r w:rsidRPr="00172E04">
        <w:rPr>
          <w:rFonts w:ascii="ITC Avant Garde Std XLt Cn" w:hAnsi="ITC Avant Garde Std XLt Cn"/>
          <w:bCs/>
          <w:color w:val="001B71"/>
        </w:rPr>
        <w:t>DATE DE L’ARRETE PREFECTORAL</w:t>
      </w:r>
      <w:r w:rsidR="00625906">
        <w:rPr>
          <w:rFonts w:ascii="ITC Avant Garde Std XLt Cn" w:hAnsi="ITC Avant Garde Std XLt Cn"/>
          <w:bCs/>
          <w:color w:val="001B71"/>
        </w:rPr>
        <w:t xml:space="preserve"> DT-20-0484</w:t>
      </w:r>
      <w:r w:rsidRPr="00172E04">
        <w:rPr>
          <w:rFonts w:ascii="ITC Avant Garde Std XLt Cn" w:hAnsi="ITC Avant Garde Std XLt Cn"/>
          <w:bCs/>
          <w:color w:val="001B71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2EDCECA4" w14:textId="77777777" w:rsidR="005703A5" w:rsidRPr="00625906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172E04">
        <w:rPr>
          <w:rFonts w:ascii="ITC Avant Garde Std XLt Cn" w:hAnsi="ITC Avant Garde Std XLt Cn"/>
          <w:bCs/>
          <w:color w:val="001B71"/>
        </w:rPr>
        <w:t>VALIDITE JUSQU’AU</w:t>
      </w:r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Pr="00172E04">
        <w:rPr>
          <w:rFonts w:ascii="ITC Avant Garde Std XLt Cn" w:hAnsi="ITC Avant Garde Std XLt Cn"/>
          <w:bCs/>
          <w:color w:val="001B71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6C6F1842" w14:textId="77777777" w:rsidR="005703A5" w:rsidRPr="000F3B97" w:rsidRDefault="005703A5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7D027D28" w14:textId="77777777" w:rsidR="005703A5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638857FF" w14:textId="77777777" w:rsidR="005703A5" w:rsidRPr="00172E04" w:rsidRDefault="0028551C">
      <w:pPr>
        <w:pStyle w:val="Titre6"/>
        <w:tabs>
          <w:tab w:val="left" w:pos="2552"/>
          <w:tab w:val="left" w:pos="5103"/>
        </w:tabs>
        <w:rPr>
          <w:rFonts w:ascii="ITC Avant Garde Std XLt Cn" w:hAnsi="ITC Avant Garde Std XLt Cn"/>
          <w:b w:val="0"/>
          <w:bCs/>
          <w:color w:val="001B71"/>
        </w:rPr>
      </w:pPr>
      <w:r w:rsidRPr="00172E04">
        <w:rPr>
          <w:rFonts w:ascii="ITC Avant Garde Std XLt Cn" w:hAnsi="ITC Avant Garde Std XLt Cn"/>
          <w:b w:val="0"/>
          <w:bCs/>
          <w:color w:val="001B71"/>
        </w:rPr>
        <w:t>PECHE ELECTRIQUE :</w:t>
      </w:r>
      <w:r w:rsidR="00F92AF5" w:rsidRPr="00172E04">
        <w:rPr>
          <w:rFonts w:ascii="ITC Avant Garde Std XLt Cn" w:hAnsi="ITC Avant Garde Std XLt Cn"/>
          <w:b w:val="0"/>
          <w:bCs/>
          <w:color w:val="001B71"/>
        </w:rPr>
        <w:tab/>
      </w:r>
      <w:r w:rsidR="000F3B97">
        <w:rPr>
          <w:rFonts w:ascii="ITC Avant Garde Std XLt Cn" w:hAnsi="ITC Avant Garde Std XLt Cn"/>
          <w:b w:val="0"/>
          <w:bCs/>
          <w:color w:val="001B71"/>
        </w:rPr>
        <w:t>I</w:t>
      </w:r>
      <w:r w:rsidRPr="00172E04">
        <w:rPr>
          <w:rFonts w:ascii="ITC Avant Garde Std XLt Cn" w:hAnsi="ITC Avant Garde Std XLt Cn"/>
          <w:b w:val="0"/>
          <w:bCs/>
          <w:color w:val="001B71"/>
        </w:rPr>
        <w:t>nventaire</w:t>
      </w:r>
      <w:r w:rsidR="000F3B97">
        <w:rPr>
          <w:rFonts w:ascii="ITC Avant Garde Std XLt Cn" w:hAnsi="ITC Avant Garde Std XLt Cn"/>
          <w:b w:val="0"/>
          <w:bCs/>
          <w:color w:val="001B71"/>
        </w:rPr>
        <w:t xml:space="preserve">  </w:t>
      </w:r>
      <w:sdt>
        <w:sdtPr>
          <w:rPr>
            <w:rFonts w:ascii="ITC Avant Garde Std XLt Cn" w:hAnsi="ITC Avant Garde Std XLt Cn"/>
            <w:b w:val="0"/>
            <w:bCs/>
            <w:color w:val="001B71"/>
          </w:rPr>
          <w:id w:val="-192073168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C69AB">
            <w:rPr>
              <w:rFonts w:ascii="MS Gothic" w:eastAsia="MS Gothic" w:hAnsi="MS Gothic" w:hint="eastAsia"/>
              <w:b w:val="0"/>
              <w:bCs/>
              <w:color w:val="001B71"/>
            </w:rPr>
            <w:t>☒</w:t>
          </w:r>
        </w:sdtContent>
      </w:sdt>
      <w:r w:rsidR="000F3B97">
        <w:rPr>
          <w:rFonts w:ascii="ITC Avant Garde Std XLt Cn" w:hAnsi="ITC Avant Garde Std XLt Cn"/>
          <w:b w:val="0"/>
          <w:bCs/>
          <w:color w:val="001B71"/>
        </w:rPr>
        <w:t xml:space="preserve">  </w:t>
      </w:r>
      <w:r w:rsidR="00463180">
        <w:rPr>
          <w:rFonts w:ascii="ITC Avant Garde Std XLt Cn" w:hAnsi="ITC Avant Garde Std XLt Cn"/>
          <w:b w:val="0"/>
          <w:bCs/>
          <w:color w:val="001B71"/>
        </w:rPr>
        <w:t>S</w:t>
      </w:r>
      <w:r w:rsidR="000F3B97">
        <w:rPr>
          <w:rFonts w:ascii="ITC Avant Garde Std XLt Cn" w:hAnsi="ITC Avant Garde Std XLt Cn"/>
          <w:b w:val="0"/>
          <w:bCs/>
          <w:color w:val="001B71"/>
        </w:rPr>
        <w:t xml:space="preserve">auvetage </w:t>
      </w:r>
      <w:sdt>
        <w:sdtPr>
          <w:rPr>
            <w:rFonts w:ascii="ITC Avant Garde Std XLt Cn" w:hAnsi="ITC Avant Garde Std XLt Cn"/>
            <w:b w:val="0"/>
            <w:bCs/>
            <w:color w:val="001B71"/>
          </w:rPr>
          <w:id w:val="-19896281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  <w:r w:rsidR="000F3B97">
        <w:rPr>
          <w:rFonts w:ascii="ITC Avant Garde Std XLt Cn" w:hAnsi="ITC Avant Garde Std XLt Cn"/>
          <w:b w:val="0"/>
          <w:bCs/>
          <w:color w:val="001B71"/>
        </w:rPr>
        <w:t xml:space="preserve">  </w:t>
      </w:r>
      <w:r w:rsidR="00463180">
        <w:rPr>
          <w:rFonts w:ascii="ITC Avant Garde Std XLt Cn" w:hAnsi="ITC Avant Garde Std XLt Cn"/>
          <w:b w:val="0"/>
          <w:bCs/>
          <w:color w:val="001B71"/>
        </w:rPr>
        <w:t>S</w:t>
      </w:r>
      <w:r w:rsidRPr="00172E04">
        <w:rPr>
          <w:rFonts w:ascii="ITC Avant Garde Std XLt Cn" w:hAnsi="ITC Avant Garde Std XLt Cn"/>
          <w:b w:val="0"/>
          <w:bCs/>
          <w:color w:val="001B71"/>
        </w:rPr>
        <w:t xml:space="preserve">ondage </w:t>
      </w:r>
      <w:sdt>
        <w:sdtPr>
          <w:rPr>
            <w:rFonts w:ascii="ITC Avant Garde Std XLt Cn" w:hAnsi="ITC Avant Garde Std XLt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</w:p>
    <w:p w14:paraId="00A4C435" w14:textId="77777777" w:rsidR="005703A5" w:rsidRPr="000F3B97" w:rsidRDefault="005703A5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4C07CE50" w14:textId="77777777" w:rsidR="005703A5" w:rsidRPr="00172E04" w:rsidRDefault="0028551C">
      <w:pPr>
        <w:tabs>
          <w:tab w:val="left" w:pos="2552"/>
          <w:tab w:val="left" w:pos="5103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                                              </w:t>
      </w:r>
      <w:r w:rsidRPr="00172E04">
        <w:rPr>
          <w:rFonts w:ascii="ITC Avant Garde Std XLt Cn" w:hAnsi="ITC Avant Garde Std XLt Cn"/>
          <w:bCs/>
          <w:color w:val="001B71"/>
        </w:rPr>
        <w:tab/>
        <w:t xml:space="preserve">Matériels :  Héron </w:t>
      </w:r>
      <w:sdt>
        <w:sdtPr>
          <w:rPr>
            <w:rFonts w:ascii="ITC Avant Garde Std XLt Cn" w:hAnsi="ITC Avant Garde Std XLt Cn"/>
            <w:bCs/>
            <w:color w:val="001B71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C69AB">
            <w:rPr>
              <w:rFonts w:ascii="MS Gothic" w:eastAsia="MS Gothic" w:hAnsi="MS Gothic" w:hint="eastAsia"/>
              <w:bCs/>
              <w:color w:val="001B71"/>
            </w:rPr>
            <w:t>☒</w:t>
          </w:r>
        </w:sdtContent>
      </w:sdt>
      <w:r w:rsidRPr="00172E04">
        <w:rPr>
          <w:rFonts w:ascii="ITC Avant Garde Std XLt Cn" w:hAnsi="ITC Avant Garde Std XLt Cn"/>
          <w:bCs/>
          <w:color w:val="001B71"/>
        </w:rPr>
        <w:t xml:space="preserve">   </w:t>
      </w:r>
      <w:r w:rsidRPr="00172E04">
        <w:rPr>
          <w:rFonts w:ascii="ITC Avant Garde Std XLt Cn" w:hAnsi="ITC Avant Garde Std XLt Cn"/>
          <w:bCs/>
          <w:color w:val="001B71"/>
        </w:rPr>
        <w:tab/>
      </w:r>
      <w:r w:rsidR="000F3B97">
        <w:rPr>
          <w:rFonts w:ascii="ITC Avant Garde Std XLt Cn" w:hAnsi="ITC Avant Garde Std XLt Cn"/>
          <w:bCs/>
          <w:color w:val="001B71"/>
        </w:rPr>
        <w:t>EFKO</w:t>
      </w:r>
      <w:r w:rsidRPr="00172E04">
        <w:rPr>
          <w:rFonts w:ascii="ITC Avant Garde Std XLt Cn" w:hAnsi="ITC Avant Garde Std XLt Cn"/>
          <w:bCs/>
          <w:color w:val="001B71"/>
        </w:rPr>
        <w:t xml:space="preserve"> </w:t>
      </w:r>
      <w:sdt>
        <w:sdtPr>
          <w:rPr>
            <w:rFonts w:ascii="ITC Avant Garde Std XLt Cn" w:hAnsi="ITC Avant Garde Std XLt Cn"/>
            <w:bCs/>
            <w:color w:val="001B71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</w:p>
    <w:p w14:paraId="6282C195" w14:textId="77777777" w:rsidR="005703A5" w:rsidRPr="000F3B97" w:rsidRDefault="005703A5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4D49535C" w14:textId="77777777" w:rsidR="005703A5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                                       </w:t>
      </w:r>
      <w:r w:rsidRPr="00172E04">
        <w:rPr>
          <w:rFonts w:ascii="ITC Avant Garde Std XLt Cn" w:hAnsi="ITC Avant Garde Std XLt Cn"/>
          <w:bCs/>
          <w:color w:val="001B71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2C69AB">
        <w:rPr>
          <w:rFonts w:ascii="Garamond" w:hAnsi="Garamond"/>
          <w:bCs/>
        </w:rPr>
        <w:t>travaux SEM lu</w:t>
      </w:r>
      <w:r w:rsidR="007B5096">
        <w:rPr>
          <w:rFonts w:ascii="Garamond" w:hAnsi="Garamond"/>
          <w:bCs/>
        </w:rPr>
        <w:t>t</w:t>
      </w:r>
      <w:r w:rsidR="002C69AB">
        <w:rPr>
          <w:rFonts w:ascii="Garamond" w:hAnsi="Garamond"/>
          <w:bCs/>
        </w:rPr>
        <w:t>te contre inondatio</w:t>
      </w:r>
      <w:r w:rsidR="007B5096">
        <w:rPr>
          <w:rFonts w:ascii="Garamond" w:hAnsi="Garamond"/>
          <w:bCs/>
        </w:rPr>
        <w:t>n</w:t>
      </w:r>
      <w:r w:rsidR="002C69AB">
        <w:rPr>
          <w:rFonts w:ascii="Garamond" w:hAnsi="Garamond"/>
          <w:bCs/>
        </w:rPr>
        <w:t>s création de risberme, gabarit de crue</w:t>
      </w:r>
    </w:p>
    <w:p w14:paraId="110FCF49" w14:textId="77777777" w:rsidR="005703A5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268FD559" w14:textId="77777777" w:rsidR="000A1143" w:rsidRPr="000F3B97" w:rsidRDefault="000A1143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</w:p>
    <w:p w14:paraId="76F88927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7B2847F" w14:textId="77777777" w:rsidR="000A1143" w:rsidRPr="000A1143" w:rsidRDefault="000A1143" w:rsidP="000A1143"/>
    <w:p w14:paraId="5691C232" w14:textId="77777777" w:rsidR="00F92AF5" w:rsidRPr="00172E04" w:rsidRDefault="00F92AF5" w:rsidP="00F92AF5">
      <w:pPr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>Responsable de l’</w:t>
      </w:r>
      <w:r w:rsidR="007B5096" w:rsidRPr="00172E04">
        <w:rPr>
          <w:rFonts w:ascii="ITC Avant Garde Std XLt Cn" w:hAnsi="ITC Avant Garde Std XLt Cn"/>
          <w:bCs/>
          <w:color w:val="001B71"/>
        </w:rPr>
        <w:t>exécution</w:t>
      </w:r>
      <w:r w:rsidRPr="00172E04">
        <w:rPr>
          <w:rFonts w:ascii="ITC Avant Garde Std XLt Cn" w:hAnsi="ITC Avant Garde Std XLt Cn"/>
          <w:bCs/>
          <w:color w:val="001B71"/>
        </w:rPr>
        <w:t xml:space="preserve"> matérielle de </w:t>
      </w:r>
      <w:r w:rsidR="007B5096" w:rsidRPr="00172E04">
        <w:rPr>
          <w:rFonts w:ascii="ITC Avant Garde Std XLt Cn" w:hAnsi="ITC Avant Garde Std XLt Cn"/>
          <w:bCs/>
          <w:color w:val="001B71"/>
        </w:rPr>
        <w:t>l’opération :</w:t>
      </w:r>
      <w:r w:rsidRPr="00172E04">
        <w:rPr>
          <w:rFonts w:ascii="ITC Avant Garde Std XLt Cn" w:hAnsi="ITC Avant Garde Std XLt Cn"/>
          <w:bCs/>
          <w:color w:val="001B71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30D3CBA3" w14:textId="77777777" w:rsidR="00F92AF5" w:rsidRPr="000F3B97" w:rsidRDefault="00F92AF5" w:rsidP="00F92AF5">
      <w:pPr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Participants (nom, service) :</w:t>
      </w:r>
      <w:r>
        <w:rPr>
          <w:bCs/>
        </w:rPr>
        <w:t xml:space="preserve"> </w:t>
      </w:r>
      <w:r w:rsidR="000F3B97" w:rsidRPr="000F3B97">
        <w:rPr>
          <w:rFonts w:ascii="Garamond" w:hAnsi="Garamond"/>
          <w:bCs/>
        </w:rPr>
        <w:t xml:space="preserve">M. </w:t>
      </w:r>
      <w:r w:rsidR="007B5096" w:rsidRPr="000F3B97">
        <w:rPr>
          <w:rFonts w:ascii="Garamond" w:hAnsi="Garamond"/>
          <w:bCs/>
        </w:rPr>
        <w:t>Scaramuzzi,</w:t>
      </w:r>
      <w:r w:rsidR="002C69AB">
        <w:rPr>
          <w:rFonts w:ascii="Garamond" w:hAnsi="Garamond"/>
          <w:bCs/>
        </w:rPr>
        <w:t xml:space="preserve"> B. (serv dvlpt), Ducert, A. </w:t>
      </w:r>
      <w:proofErr w:type="spellStart"/>
      <w:r w:rsidR="002C69AB">
        <w:rPr>
          <w:rFonts w:ascii="Garamond" w:hAnsi="Garamond"/>
          <w:bCs/>
        </w:rPr>
        <w:t>Chomarat</w:t>
      </w:r>
      <w:proofErr w:type="spellEnd"/>
      <w:r w:rsidR="002C69AB">
        <w:rPr>
          <w:rFonts w:ascii="Garamond" w:hAnsi="Garamond"/>
          <w:bCs/>
        </w:rPr>
        <w:t xml:space="preserve"> et C. Relave, </w:t>
      </w:r>
      <w:r w:rsidR="000F3B97" w:rsidRPr="000F3B97">
        <w:rPr>
          <w:rFonts w:ascii="Garamond" w:hAnsi="Garamond"/>
          <w:bCs/>
        </w:rPr>
        <w:t>(serv tech)</w:t>
      </w:r>
    </w:p>
    <w:p w14:paraId="4837ED07" w14:textId="77777777" w:rsidR="00F92AF5" w:rsidRPr="000F3B97" w:rsidRDefault="00F92AF5" w:rsidP="00F92AF5">
      <w:pPr>
        <w:rPr>
          <w:rFonts w:ascii="Garamond" w:hAnsi="Garamond"/>
          <w:bCs/>
        </w:rPr>
      </w:pPr>
    </w:p>
    <w:p w14:paraId="248D03F4" w14:textId="77777777" w:rsidR="005703A5" w:rsidRPr="00172E04" w:rsidRDefault="0028551C">
      <w:pPr>
        <w:tabs>
          <w:tab w:val="left" w:pos="2552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>AUTRE :</w:t>
      </w:r>
      <w:r w:rsidR="002C69AB">
        <w:rPr>
          <w:rFonts w:ascii="ITC Avant Garde Std XLt Cn" w:hAnsi="ITC Avant Garde Std XLt Cn"/>
          <w:bCs/>
          <w:color w:val="001B71"/>
        </w:rPr>
        <w:t xml:space="preserve"> CH Robert</w:t>
      </w:r>
      <w:r w:rsidR="002C69AB">
        <w:rPr>
          <w:rFonts w:ascii="Garamond" w:hAnsi="Garamond"/>
          <w:bCs/>
        </w:rPr>
        <w:t xml:space="preserve"> : </w:t>
      </w:r>
      <w:r w:rsidR="002C69AB" w:rsidRPr="002C69AB">
        <w:rPr>
          <w:rFonts w:ascii="Garamond" w:hAnsi="Garamond"/>
          <w:bCs/>
        </w:rPr>
        <w:t>GPP fédéral et</w:t>
      </w:r>
      <w:r w:rsidR="002C69AB" w:rsidRPr="002C69AB">
        <w:rPr>
          <w:rFonts w:ascii="ITC Avant Garde Std XLt Cn" w:hAnsi="ITC Avant Garde Std XLt Cn"/>
          <w:bCs/>
          <w:color w:val="001B71"/>
        </w:rPr>
        <w:t xml:space="preserve"> </w:t>
      </w:r>
    </w:p>
    <w:p w14:paraId="50DD7C62" w14:textId="77777777" w:rsidR="005703A5" w:rsidRDefault="005703A5">
      <w:pPr>
        <w:jc w:val="both"/>
        <w:rPr>
          <w:rFonts w:ascii="Garamond" w:hAnsi="Garamond"/>
          <w:bCs/>
        </w:rPr>
      </w:pPr>
    </w:p>
    <w:p w14:paraId="5BF9A626" w14:textId="77777777" w:rsidR="000A1143" w:rsidRPr="000F3B97" w:rsidRDefault="000A1143">
      <w:pPr>
        <w:jc w:val="both"/>
        <w:rPr>
          <w:rFonts w:ascii="Garamond" w:hAnsi="Garamond"/>
          <w:bCs/>
        </w:rPr>
      </w:pPr>
    </w:p>
    <w:p w14:paraId="1367E4E3" w14:textId="77777777" w:rsidR="005703A5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3C48D38" w14:textId="77777777" w:rsidR="005703A5" w:rsidRPr="000F3B97" w:rsidRDefault="007B5096">
      <w:pPr>
        <w:tabs>
          <w:tab w:val="left" w:pos="5670"/>
        </w:tabs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Commune :</w:t>
      </w:r>
      <w:r w:rsidR="000F3B97">
        <w:rPr>
          <w:rFonts w:ascii="ITC Avant Garde Std XLt Cn" w:hAnsi="ITC Avant Garde Std XLt Cn"/>
          <w:bCs/>
          <w:color w:val="001B71"/>
        </w:rPr>
        <w:t xml:space="preserve"> </w:t>
      </w:r>
      <w:r w:rsidR="002C69AB">
        <w:rPr>
          <w:rFonts w:ascii="Garamond" w:hAnsi="Garamond"/>
          <w:bCs/>
        </w:rPr>
        <w:t>LA GRAND CROIX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Lieu-dit : </w:t>
      </w:r>
      <w:r w:rsidR="002C69AB" w:rsidRPr="002C69AB">
        <w:rPr>
          <w:rFonts w:ascii="Garamond" w:hAnsi="Garamond"/>
          <w:bCs/>
        </w:rPr>
        <w:t>aval de l’échangeur A47</w:t>
      </w:r>
    </w:p>
    <w:p w14:paraId="766A4C05" w14:textId="77777777" w:rsidR="005703A5" w:rsidRPr="000F3B97" w:rsidRDefault="005703A5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6F3623C" w14:textId="77777777" w:rsidR="005703A5" w:rsidRPr="002C69AB" w:rsidRDefault="0028551C">
      <w:pPr>
        <w:tabs>
          <w:tab w:val="left" w:pos="6804"/>
        </w:tabs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Nom du milieu aquatique : </w:t>
      </w:r>
      <w:r>
        <w:rPr>
          <w:bCs/>
        </w:rPr>
        <w:t xml:space="preserve"> </w:t>
      </w:r>
      <w:r w:rsidR="002C69AB">
        <w:rPr>
          <w:bCs/>
        </w:rPr>
        <w:t>GIER</w:t>
      </w:r>
      <w:r w:rsidRPr="00172E04">
        <w:rPr>
          <w:rFonts w:ascii="ITC Avant Garde Std XLt Cn" w:hAnsi="ITC Avant Garde Std XLt Cn"/>
          <w:bCs/>
          <w:color w:val="001B71"/>
        </w:rPr>
        <w:tab/>
        <w:t xml:space="preserve">Bassin versant :  </w:t>
      </w:r>
      <w:r w:rsidR="002C69AB" w:rsidRPr="002C69AB">
        <w:rPr>
          <w:rFonts w:ascii="Garamond" w:hAnsi="Garamond"/>
          <w:bCs/>
        </w:rPr>
        <w:t>GIER</w:t>
      </w:r>
    </w:p>
    <w:p w14:paraId="220C92E8" w14:textId="77777777" w:rsidR="005703A5" w:rsidRPr="000F3B97" w:rsidRDefault="005703A5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576C9277" w14:textId="77777777" w:rsidR="005703A5" w:rsidRPr="00172E04" w:rsidRDefault="007B5096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XLt Cn" w:hAnsi="ITC Avant Garde Std XLt Cn"/>
          <w:bCs/>
          <w:color w:val="001B71"/>
        </w:rPr>
      </w:pPr>
      <w:sdt>
        <w:sdtPr>
          <w:rPr>
            <w:rFonts w:ascii="ITC Avant Garde Std XLt Cn" w:hAnsi="ITC Avant Garde Std XLt Cn"/>
            <w:bCs/>
            <w:color w:val="001B71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C69AB">
            <w:rPr>
              <w:rFonts w:ascii="MS Gothic" w:eastAsia="MS Gothic" w:hAnsi="MS Gothic" w:hint="eastAsia"/>
              <w:bCs/>
              <w:color w:val="001B71"/>
            </w:rPr>
            <w:t>☒</w:t>
          </w:r>
        </w:sdtContent>
      </w:sdt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Cours d’eau   </w:t>
      </w:r>
      <w:r w:rsidR="0028551C" w:rsidRPr="00172E04">
        <w:rPr>
          <w:rFonts w:ascii="ITC Avant Garde Std XLt Cn" w:hAnsi="ITC Avant Garde Std XLt Cn"/>
          <w:bCs/>
          <w:color w:val="001B71"/>
        </w:rPr>
        <w:tab/>
      </w:r>
      <w:sdt>
        <w:sdtPr>
          <w:rPr>
            <w:rFonts w:ascii="ITC Avant Garde Std XLt Cn" w:hAnsi="ITC Avant Garde Std XLt Cn"/>
            <w:bCs/>
            <w:color w:val="001B71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Plan d’eau     </w:t>
      </w:r>
      <w:r w:rsidR="0028551C" w:rsidRPr="00172E04">
        <w:rPr>
          <w:rFonts w:ascii="ITC Avant Garde Std XLt Cn" w:hAnsi="ITC Avant Garde Std XLt Cn"/>
          <w:bCs/>
          <w:color w:val="001B71"/>
        </w:rPr>
        <w:tab/>
      </w:r>
      <w:sdt>
        <w:sdtPr>
          <w:rPr>
            <w:rFonts w:ascii="ITC Avant Garde Std XLt Cn" w:hAnsi="ITC Avant Garde Std XLt Cn"/>
            <w:bCs/>
            <w:color w:val="001B71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463180">
        <w:rPr>
          <w:rFonts w:ascii="ITC Avant Garde Std XLt Cn" w:hAnsi="ITC Avant Garde Std XLt Cn"/>
          <w:bCs/>
          <w:color w:val="001B71"/>
        </w:rPr>
        <w:t xml:space="preserve"> B</w:t>
      </w:r>
      <w:r w:rsidR="0028551C" w:rsidRPr="00172E04">
        <w:rPr>
          <w:rFonts w:ascii="ITC Avant Garde Std XLt Cn" w:hAnsi="ITC Avant Garde Std XLt Cn"/>
          <w:bCs/>
          <w:color w:val="001B71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>
        <w:rPr>
          <w:rFonts w:ascii="ITC Avant Garde Std XLt Cn" w:hAnsi="ITC Avant Garde Std XLt Cn"/>
          <w:bCs/>
          <w:color w:val="001B71"/>
        </w:rPr>
        <w:t>C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Catégorie Piscicole :  </w:t>
      </w:r>
      <w:sdt>
        <w:sdtPr>
          <w:rPr>
            <w:rFonts w:ascii="ITC Avant Garde Std XLt Cn" w:hAnsi="ITC Avant Garde Std XLt Cn"/>
            <w:bCs/>
            <w:color w:val="001B71"/>
          </w:rPr>
          <w:id w:val="-207040603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28551C" w:rsidRPr="00172E04">
        <w:rPr>
          <w:rFonts w:ascii="ITC Avant Garde Std XLt Cn" w:hAnsi="ITC Avant Garde Std XLt Cn"/>
          <w:bCs/>
          <w:color w:val="001B71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 </w:t>
      </w:r>
      <w:sdt>
        <w:sdtPr>
          <w:rPr>
            <w:rFonts w:ascii="ITC Avant Garde Std XLt Cn" w:hAnsi="ITC Avant Garde Std XLt Cn"/>
            <w:bCs/>
            <w:color w:val="001B71"/>
          </w:rPr>
          <w:id w:val="298421657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C69AB">
            <w:rPr>
              <w:rFonts w:ascii="MS Gothic" w:eastAsia="MS Gothic" w:hAnsi="MS Gothic" w:hint="eastAsia"/>
              <w:bCs/>
              <w:color w:val="001B71"/>
            </w:rPr>
            <w:t>☒</w:t>
          </w:r>
        </w:sdtContent>
      </w:sdt>
      <w:r w:rsidR="0028551C" w:rsidRPr="00172E04">
        <w:rPr>
          <w:rFonts w:ascii="ITC Avant Garde Std XLt Cn" w:hAnsi="ITC Avant Garde Std XLt Cn"/>
          <w:bCs/>
          <w:color w:val="001B71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7B3BC44E" w14:textId="77777777" w:rsidR="005703A5" w:rsidRPr="000F3B97" w:rsidRDefault="005703A5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3EE6E5D0" w14:textId="77777777" w:rsidR="005703A5" w:rsidRPr="00172E04" w:rsidRDefault="0028551C">
      <w:pPr>
        <w:tabs>
          <w:tab w:val="left" w:pos="1701"/>
          <w:tab w:val="left" w:pos="9498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>Station :</w:t>
      </w:r>
      <w:r w:rsidR="00463180">
        <w:rPr>
          <w:rFonts w:ascii="ITC Avant Garde Std XLt Cn" w:hAnsi="ITC Avant Garde Std XLt Cn"/>
          <w:bCs/>
          <w:color w:val="001B71"/>
        </w:rPr>
        <w:t xml:space="preserve"> XY L93</w:t>
      </w:r>
      <w:r w:rsidR="00011008">
        <w:rPr>
          <w:rFonts w:ascii="ITC Avant Garde Std XLt Cn" w:hAnsi="ITC Avant Garde Std XLt Cn"/>
          <w:bCs/>
          <w:color w:val="001B71"/>
        </w:rPr>
        <w:t xml:space="preserve"> : </w:t>
      </w:r>
      <w:r w:rsidR="00011008" w:rsidRPr="00011008">
        <w:rPr>
          <w:rFonts w:ascii="Garamond" w:hAnsi="Garamond"/>
          <w:bCs/>
        </w:rPr>
        <w:t>822490/6490862</w:t>
      </w:r>
      <w:r w:rsidR="00011008">
        <w:rPr>
          <w:rFonts w:ascii="Garamond" w:hAnsi="Garamond"/>
          <w:bCs/>
        </w:rPr>
        <w:t xml:space="preserve"> m</w:t>
      </w:r>
    </w:p>
    <w:p w14:paraId="3B0B319B" w14:textId="77777777" w:rsidR="005703A5" w:rsidRPr="000F3B97" w:rsidRDefault="005703A5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377AE75E" w14:textId="77777777" w:rsidR="005703A5" w:rsidRPr="00172E04" w:rsidRDefault="0028551C">
      <w:pPr>
        <w:tabs>
          <w:tab w:val="left" w:pos="1701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 Longueur/Largeur</w:t>
      </w:r>
      <w:r w:rsidR="000F3B97">
        <w:rPr>
          <w:rFonts w:ascii="ITC Avant Garde Std XLt Cn" w:hAnsi="ITC Avant Garde Std XLt Cn"/>
          <w:bCs/>
          <w:color w:val="001B71"/>
        </w:rPr>
        <w:t xml:space="preserve"> </w:t>
      </w:r>
      <w:r w:rsidR="007B5096" w:rsidRPr="00172E04">
        <w:rPr>
          <w:rFonts w:ascii="ITC Avant Garde Std XLt Cn" w:hAnsi="ITC Avant Garde Std XLt Cn"/>
          <w:bCs/>
          <w:color w:val="001B71"/>
        </w:rPr>
        <w:t>moyenne :</w:t>
      </w:r>
      <w:r w:rsidR="002C69AB">
        <w:rPr>
          <w:rFonts w:ascii="ITC Avant Garde Std XLt Cn" w:hAnsi="ITC Avant Garde Std XLt Cn"/>
          <w:bCs/>
          <w:color w:val="001B71"/>
        </w:rPr>
        <w:t xml:space="preserve"> </w:t>
      </w:r>
      <w:r w:rsidR="002C69AB" w:rsidRPr="002C69AB">
        <w:rPr>
          <w:rFonts w:ascii="Garamond" w:hAnsi="Garamond"/>
          <w:bCs/>
        </w:rPr>
        <w:t>100 ml * 5/7 m de large</w:t>
      </w:r>
      <w:r w:rsidRPr="00172E04">
        <w:rPr>
          <w:rFonts w:ascii="ITC Avant Garde Std XLt Cn" w:hAnsi="ITC Avant Garde Std XLt Cn"/>
          <w:bCs/>
          <w:color w:val="001B71"/>
        </w:rPr>
        <w:tab/>
      </w:r>
      <w:r w:rsidR="000F3B97">
        <w:rPr>
          <w:rFonts w:ascii="ITC Avant Garde Std XLt Cn" w:hAnsi="ITC Avant Garde Std XLt Cn"/>
          <w:bCs/>
          <w:color w:val="001B71"/>
        </w:rPr>
        <w:tab/>
      </w:r>
      <w:r w:rsidR="007B5096" w:rsidRPr="00172E04">
        <w:rPr>
          <w:rFonts w:ascii="ITC Avant Garde Std XLt Cn" w:hAnsi="ITC Avant Garde Std XLt Cn"/>
          <w:bCs/>
          <w:color w:val="001B71"/>
        </w:rPr>
        <w:t>Surface :</w:t>
      </w:r>
      <w:r w:rsidRPr="00172E04">
        <w:rPr>
          <w:rFonts w:ascii="ITC Avant Garde Std XLt Cn" w:hAnsi="ITC Avant Garde Std XLt Cn"/>
          <w:bCs/>
          <w:color w:val="001B71"/>
        </w:rPr>
        <w:t xml:space="preserve"> </w:t>
      </w:r>
      <w:r w:rsidR="000A1143" w:rsidRPr="000A1143">
        <w:rPr>
          <w:rFonts w:ascii="Garamond" w:hAnsi="Garamond"/>
          <w:bCs/>
        </w:rPr>
        <w:t>environ 600/650 m²</w:t>
      </w:r>
    </w:p>
    <w:p w14:paraId="010AD5BF" w14:textId="77777777" w:rsidR="005703A5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17B6B6A3" w14:textId="77777777" w:rsidR="005703A5" w:rsidRPr="000A1143" w:rsidRDefault="0028551C">
      <w:pPr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AAPPMA : </w:t>
      </w:r>
      <w:r w:rsidR="000A1143" w:rsidRPr="000A1143">
        <w:rPr>
          <w:rFonts w:ascii="Garamond" w:hAnsi="Garamond"/>
          <w:bCs/>
        </w:rPr>
        <w:t>Truite du Dorlay</w:t>
      </w:r>
    </w:p>
    <w:p w14:paraId="5789522C" w14:textId="77777777" w:rsidR="00463180" w:rsidRDefault="00844DBD" w:rsidP="00463180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 wp14:anchorId="6467D0B7" wp14:editId="7DBEF14A">
            <wp:simplePos x="0" y="0"/>
            <wp:positionH relativeFrom="column">
              <wp:posOffset>3412490</wp:posOffset>
            </wp:positionH>
            <wp:positionV relativeFrom="paragraph">
              <wp:posOffset>83820</wp:posOffset>
            </wp:positionV>
            <wp:extent cx="3131820" cy="2702560"/>
            <wp:effectExtent l="0" t="0" r="0" b="2540"/>
            <wp:wrapTight wrapText="bothSides">
              <wp:wrapPolygon edited="0">
                <wp:start x="0" y="0"/>
                <wp:lineTo x="0" y="21468"/>
                <wp:lineTo x="21416" y="21468"/>
                <wp:lineTo x="21416" y="0"/>
                <wp:lineTo x="0" y="0"/>
              </wp:wrapPolygon>
            </wp:wrapTight>
            <wp:docPr id="21277628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762813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1820" cy="270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3180">
        <w:rPr>
          <w:rFonts w:ascii="ITC Avant Garde Std Md" w:hAnsi="ITC Avant Garde Std Md"/>
          <w:color w:val="68A827"/>
          <w:u w:val="single"/>
        </w:rPr>
        <w:t>CARTOGRAPHIE :</w:t>
      </w:r>
    </w:p>
    <w:p w14:paraId="4A2247D9" w14:textId="77777777" w:rsidR="00011008" w:rsidRPr="00011008" w:rsidRDefault="00011008" w:rsidP="00011008">
      <w:pPr>
        <w:jc w:val="center"/>
      </w:pPr>
    </w:p>
    <w:p w14:paraId="202B3A88" w14:textId="77777777" w:rsidR="005703A5" w:rsidRDefault="005703A5">
      <w:pPr>
        <w:jc w:val="center"/>
        <w:rPr>
          <w:rFonts w:ascii="Goudy Old Style ATT" w:hAnsi="Goudy Old Style ATT"/>
          <w:sz w:val="16"/>
        </w:rPr>
      </w:pPr>
    </w:p>
    <w:p w14:paraId="3571400F" w14:textId="77777777" w:rsidR="005703A5" w:rsidRPr="00172E04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54B35252" w14:textId="77777777" w:rsidR="005703A5" w:rsidRPr="00011008" w:rsidRDefault="00011008" w:rsidP="00011008">
      <w:pPr>
        <w:pStyle w:val="Paragraphedeliste"/>
        <w:numPr>
          <w:ilvl w:val="0"/>
          <w:numId w:val="1"/>
        </w:numPr>
        <w:rPr>
          <w:bCs/>
        </w:rPr>
      </w:pPr>
      <w:r w:rsidRPr="00011008">
        <w:rPr>
          <w:bCs/>
        </w:rPr>
        <w:t>Une dizaine de kg de chevaines de 100 à 300 mm</w:t>
      </w:r>
    </w:p>
    <w:p w14:paraId="7E69E994" w14:textId="77777777" w:rsidR="00011008" w:rsidRPr="00011008" w:rsidRDefault="007B5096" w:rsidP="00011008">
      <w:pPr>
        <w:pStyle w:val="Paragraphedeliste"/>
        <w:numPr>
          <w:ilvl w:val="0"/>
          <w:numId w:val="1"/>
        </w:numPr>
        <w:rPr>
          <w:bCs/>
        </w:rPr>
      </w:pPr>
      <w:r w:rsidRPr="00011008">
        <w:rPr>
          <w:bCs/>
        </w:rPr>
        <w:t>Env.</w:t>
      </w:r>
      <w:r w:rsidR="00011008" w:rsidRPr="00011008">
        <w:rPr>
          <w:bCs/>
        </w:rPr>
        <w:t xml:space="preserve"> 50 spirlins de 50 à 120 mm</w:t>
      </w:r>
    </w:p>
    <w:p w14:paraId="4032D225" w14:textId="77777777" w:rsidR="00011008" w:rsidRPr="00011008" w:rsidRDefault="00011008" w:rsidP="00011008">
      <w:pPr>
        <w:pStyle w:val="Paragraphedeliste"/>
        <w:numPr>
          <w:ilvl w:val="0"/>
          <w:numId w:val="1"/>
        </w:numPr>
        <w:rPr>
          <w:bCs/>
        </w:rPr>
      </w:pPr>
      <w:r w:rsidRPr="00011008">
        <w:rPr>
          <w:bCs/>
        </w:rPr>
        <w:t>2/3 kg de vairons, goujons et loche-franches*</w:t>
      </w:r>
    </w:p>
    <w:p w14:paraId="78B4A72F" w14:textId="77777777" w:rsidR="00011008" w:rsidRPr="00011008" w:rsidRDefault="00011008" w:rsidP="00011008">
      <w:pPr>
        <w:pStyle w:val="Paragraphedeliste"/>
        <w:numPr>
          <w:ilvl w:val="0"/>
          <w:numId w:val="1"/>
        </w:numPr>
        <w:rPr>
          <w:bCs/>
        </w:rPr>
      </w:pPr>
      <w:r w:rsidRPr="00011008">
        <w:rPr>
          <w:bCs/>
        </w:rPr>
        <w:t xml:space="preserve">6 truites </w:t>
      </w:r>
      <w:r w:rsidR="007B5096" w:rsidRPr="00011008">
        <w:rPr>
          <w:bCs/>
        </w:rPr>
        <w:t>juvéniles</w:t>
      </w:r>
      <w:r w:rsidRPr="00011008">
        <w:rPr>
          <w:bCs/>
        </w:rPr>
        <w:t xml:space="preserve"> de </w:t>
      </w:r>
      <w:r w:rsidR="007B5096" w:rsidRPr="00011008">
        <w:rPr>
          <w:bCs/>
        </w:rPr>
        <w:t>moins</w:t>
      </w:r>
      <w:r w:rsidRPr="00011008">
        <w:rPr>
          <w:bCs/>
        </w:rPr>
        <w:t xml:space="preserve"> de 120 mm</w:t>
      </w:r>
    </w:p>
    <w:p w14:paraId="457EBCCC" w14:textId="77777777" w:rsidR="00011008" w:rsidRPr="00011008" w:rsidRDefault="00011008" w:rsidP="00011008">
      <w:pPr>
        <w:pStyle w:val="Paragraphedeliste"/>
        <w:numPr>
          <w:ilvl w:val="0"/>
          <w:numId w:val="1"/>
        </w:numPr>
        <w:rPr>
          <w:bCs/>
        </w:rPr>
      </w:pPr>
      <w:r w:rsidRPr="00011008">
        <w:rPr>
          <w:bCs/>
        </w:rPr>
        <w:t>2 truites sub adultes et adultes de moins de 250 mm</w:t>
      </w:r>
    </w:p>
    <w:p w14:paraId="2A1DA85D" w14:textId="77777777" w:rsidR="005703A5" w:rsidRPr="00172E04" w:rsidRDefault="005703A5">
      <w:pPr>
        <w:pStyle w:val="Pieddepage"/>
        <w:jc w:val="center"/>
        <w:rPr>
          <w:rFonts w:ascii="Garamond" w:hAnsi="Garamond"/>
        </w:rPr>
      </w:pPr>
    </w:p>
    <w:p w14:paraId="4ED0D1D9" w14:textId="77777777" w:rsidR="005703A5" w:rsidRPr="00172E04" w:rsidRDefault="005703A5">
      <w:pPr>
        <w:pStyle w:val="Pieddepage"/>
        <w:jc w:val="center"/>
        <w:rPr>
          <w:rFonts w:ascii="Garamond" w:hAnsi="Garamond"/>
        </w:rPr>
      </w:pPr>
    </w:p>
    <w:p w14:paraId="3C0F5869" w14:textId="77777777" w:rsidR="005703A5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3BF812C" w14:textId="77777777" w:rsidR="005703A5" w:rsidRDefault="005703A5">
      <w:pPr>
        <w:jc w:val="center"/>
        <w:rPr>
          <w:b/>
        </w:rPr>
      </w:pPr>
    </w:p>
    <w:p w14:paraId="54CB4455" w14:textId="77777777" w:rsidR="005703A5" w:rsidRDefault="0028551C">
      <w:pPr>
        <w:jc w:val="both"/>
        <w:rPr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Lieu de remise à l’eau des captures </w:t>
      </w:r>
      <w:r>
        <w:rPr>
          <w:bCs/>
        </w:rPr>
        <w:t xml:space="preserve">: </w:t>
      </w:r>
      <w:r w:rsidR="00011008">
        <w:rPr>
          <w:rFonts w:ascii="Garamond" w:hAnsi="Garamond"/>
          <w:bCs/>
        </w:rPr>
        <w:t>Dorlay proche confluence avec le Gier en aval du Chantier</w:t>
      </w:r>
    </w:p>
    <w:p w14:paraId="1509586F" w14:textId="77777777" w:rsidR="005703A5" w:rsidRDefault="005703A5">
      <w:pPr>
        <w:jc w:val="both"/>
        <w:rPr>
          <w:bCs/>
        </w:rPr>
      </w:pPr>
    </w:p>
    <w:p w14:paraId="22924EDA" w14:textId="77777777" w:rsidR="005703A5" w:rsidRDefault="0028551C">
      <w:pPr>
        <w:jc w:val="both"/>
        <w:rPr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Espèces détruites :</w:t>
      </w:r>
      <w:r>
        <w:rPr>
          <w:bCs/>
        </w:rPr>
        <w:t xml:space="preserve"> </w:t>
      </w:r>
      <w:r w:rsidRPr="00172E04">
        <w:rPr>
          <w:rFonts w:ascii="Garamond" w:hAnsi="Garamond"/>
          <w:bCs/>
        </w:rPr>
        <w:t>aucune</w:t>
      </w:r>
    </w:p>
    <w:p w14:paraId="61E7C155" w14:textId="77777777" w:rsidR="005703A5" w:rsidRDefault="005703A5">
      <w:pPr>
        <w:pStyle w:val="Pieddepage"/>
        <w:jc w:val="center"/>
        <w:rPr>
          <w:rFonts w:ascii="Garamond" w:hAnsi="Garamond"/>
        </w:rPr>
      </w:pPr>
    </w:p>
    <w:p w14:paraId="12F0C64E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39F44B72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6BFF153A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33DE307B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6DF6B36D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2C4E4726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520C3BAB" w14:textId="77777777" w:rsidR="00844DBD" w:rsidRPr="00172E04" w:rsidRDefault="00844DBD">
      <w:pPr>
        <w:pStyle w:val="Pieddepage"/>
        <w:jc w:val="center"/>
        <w:rPr>
          <w:rFonts w:ascii="Garamond" w:hAnsi="Garamond"/>
        </w:rPr>
      </w:pPr>
    </w:p>
    <w:p w14:paraId="3A59F82C" w14:textId="77777777" w:rsidR="005703A5" w:rsidRPr="00172E04" w:rsidRDefault="005703A5">
      <w:pPr>
        <w:pStyle w:val="Pieddepage"/>
        <w:jc w:val="center"/>
        <w:rPr>
          <w:rFonts w:ascii="Garamond" w:hAnsi="Garamond"/>
        </w:rPr>
      </w:pPr>
    </w:p>
    <w:p w14:paraId="28927CCA" w14:textId="77777777" w:rsidR="005703A5" w:rsidRPr="00172E04" w:rsidRDefault="0028551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                                                                                                       </w:t>
      </w:r>
      <w:r w:rsidRPr="00172E04">
        <w:rPr>
          <w:rFonts w:ascii="ITC Avant Garde Std XLt Cn" w:hAnsi="ITC Avant Garde Std XLt Cn"/>
        </w:rPr>
        <w:tab/>
        <w:t xml:space="preserve">A  </w:t>
      </w:r>
      <w:r w:rsidR="00D721F7">
        <w:rPr>
          <w:rFonts w:ascii="ITC Avant Garde Std XLt Cn" w:hAnsi="ITC Avant Garde Std XLt Cn"/>
        </w:rPr>
        <w:t>ST JUST ST RAMBERT</w:t>
      </w:r>
      <w:r w:rsidRPr="00172E04">
        <w:rPr>
          <w:rFonts w:ascii="ITC Avant Garde Std XLt Cn" w:hAnsi="ITC Avant Garde Std XLt Cn"/>
        </w:rPr>
        <w:t xml:space="preserve">, le </w:t>
      </w:r>
    </w:p>
    <w:p w14:paraId="16CA0BD4" w14:textId="77777777" w:rsidR="005703A5" w:rsidRPr="00F92AF5" w:rsidRDefault="0028551C">
      <w:pPr>
        <w:jc w:val="both"/>
        <w:rPr>
          <w:rFonts w:ascii="ITC Avant Garde Std XLt Cn" w:hAnsi="ITC Avant Garde Std XLt Cn"/>
          <w:b/>
        </w:rPr>
      </w:pPr>
      <w:r w:rsidRPr="00F92AF5">
        <w:rPr>
          <w:rFonts w:ascii="ITC Avant Garde Std XLt Cn" w:hAnsi="ITC Avant Garde Std XLt Cn"/>
          <w:b/>
        </w:rPr>
        <w:t xml:space="preserve">                                                                                       </w:t>
      </w:r>
    </w:p>
    <w:p w14:paraId="60349191" w14:textId="77777777" w:rsidR="005703A5" w:rsidRPr="00172E04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>RESPONSABLE DES PECHES Pierre GRES</w:t>
      </w:r>
    </w:p>
    <w:p w14:paraId="5BC14170" w14:textId="77777777" w:rsidR="005703A5" w:rsidRPr="00F92AF5" w:rsidRDefault="00463180" w:rsidP="00463180">
      <w:pPr>
        <w:ind w:left="5954"/>
        <w:jc w:val="right"/>
        <w:rPr>
          <w:rFonts w:ascii="ITC Avant Garde Std XLt Cn" w:hAnsi="ITC Avant Garde Std XLt Cn"/>
          <w:b/>
        </w:rPr>
      </w:pPr>
      <w:r>
        <w:rPr>
          <w:rFonts w:ascii="ITC Avant Garde Std XLt Cn" w:hAnsi="ITC Avant Garde Std XLt Cn"/>
          <w:b/>
          <w:noProof/>
        </w:rPr>
        <w:drawing>
          <wp:inline distT="0" distB="0" distL="0" distR="0" wp14:anchorId="636E53C6" wp14:editId="1A90B46A">
            <wp:extent cx="1080000" cy="535385"/>
            <wp:effectExtent l="0" t="0" r="635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856C2" w14:textId="77777777" w:rsidR="005703A5" w:rsidRPr="00F92AF5" w:rsidRDefault="005703A5">
      <w:pPr>
        <w:jc w:val="both"/>
        <w:rPr>
          <w:rFonts w:ascii="ITC Avant Garde Std XLt Cn" w:hAnsi="ITC Avant Garde Std XLt Cn"/>
          <w:b/>
        </w:rPr>
      </w:pPr>
    </w:p>
    <w:p w14:paraId="152507A0" w14:textId="77777777" w:rsidR="005703A5" w:rsidRPr="00463180" w:rsidRDefault="0028551C">
      <w:pPr>
        <w:tabs>
          <w:tab w:val="left" w:pos="1418"/>
          <w:tab w:val="left" w:pos="1985"/>
        </w:tabs>
        <w:jc w:val="both"/>
        <w:rPr>
          <w:rFonts w:ascii="Garamond" w:hAnsi="Garamond"/>
        </w:rPr>
      </w:pP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48A252FA" w14:textId="77777777" w:rsidR="005703A5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16561019" w14:textId="77777777" w:rsidR="005703A5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</w:p>
    <w:p w14:paraId="7EB4494C" w14:textId="77777777" w:rsidR="00D721F7" w:rsidRPr="00D721F7" w:rsidRDefault="00D721F7" w:rsidP="00D721F7">
      <w:r>
        <w:tab/>
      </w:r>
      <w:r>
        <w:tab/>
        <w:t>Entreprise</w:t>
      </w:r>
    </w:p>
    <w:p w14:paraId="656CEDFB" w14:textId="77777777" w:rsidR="00011008" w:rsidRDefault="00011008">
      <w:pPr>
        <w:pStyle w:val="Pieddepage"/>
        <w:jc w:val="center"/>
        <w:rPr>
          <w:rFonts w:ascii="Garamond" w:hAnsi="Garamond"/>
        </w:rPr>
      </w:pPr>
    </w:p>
    <w:p w14:paraId="1EF29C50" w14:textId="77777777" w:rsidR="00844DBD" w:rsidRDefault="00844DBD">
      <w:pPr>
        <w:pStyle w:val="Pieddepage"/>
        <w:jc w:val="center"/>
        <w:rPr>
          <w:rFonts w:ascii="Garamond" w:hAnsi="Garamond"/>
        </w:rPr>
      </w:pPr>
      <w:r>
        <w:rPr>
          <w:rFonts w:ascii="Garamond" w:hAnsi="Garamond"/>
          <w:noProof/>
        </w:rPr>
        <w:drawing>
          <wp:anchor distT="0" distB="0" distL="114300" distR="114300" simplePos="0" relativeHeight="251677696" behindDoc="1" locked="0" layoutInCell="1" allowOverlap="1" wp14:anchorId="7C053A8E" wp14:editId="6FA461F4">
            <wp:simplePos x="0" y="0"/>
            <wp:positionH relativeFrom="column">
              <wp:posOffset>145975</wp:posOffset>
            </wp:positionH>
            <wp:positionV relativeFrom="paragraph">
              <wp:posOffset>3319742</wp:posOffset>
            </wp:positionV>
            <wp:extent cx="6480175" cy="2918460"/>
            <wp:effectExtent l="0" t="0" r="0" b="0"/>
            <wp:wrapTight wrapText="bothSides">
              <wp:wrapPolygon edited="0">
                <wp:start x="0" y="0"/>
                <wp:lineTo x="0" y="21431"/>
                <wp:lineTo x="21526" y="21431"/>
                <wp:lineTo x="21526" y="0"/>
                <wp:lineTo x="0" y="0"/>
              </wp:wrapPolygon>
            </wp:wrapTight>
            <wp:docPr id="106320962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209627" name="Image 106320962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76672" behindDoc="1" locked="0" layoutInCell="1" allowOverlap="1" wp14:anchorId="408F4DA5" wp14:editId="54A29399">
            <wp:simplePos x="0" y="0"/>
            <wp:positionH relativeFrom="column">
              <wp:posOffset>159385</wp:posOffset>
            </wp:positionH>
            <wp:positionV relativeFrom="paragraph">
              <wp:posOffset>120015</wp:posOffset>
            </wp:positionV>
            <wp:extent cx="6480175" cy="2918460"/>
            <wp:effectExtent l="0" t="0" r="0" b="0"/>
            <wp:wrapTight wrapText="bothSides">
              <wp:wrapPolygon edited="0">
                <wp:start x="0" y="0"/>
                <wp:lineTo x="0" y="21431"/>
                <wp:lineTo x="21526" y="21431"/>
                <wp:lineTo x="21526" y="0"/>
                <wp:lineTo x="0" y="0"/>
              </wp:wrapPolygon>
            </wp:wrapTight>
            <wp:docPr id="1053576106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576106" name="Image 105357610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6372A4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6E31E5A7" w14:textId="77777777" w:rsidR="00844DBD" w:rsidRDefault="00844DBD" w:rsidP="00844DBD">
      <w:pPr>
        <w:pStyle w:val="Pieddepage"/>
        <w:rPr>
          <w:rFonts w:ascii="Garamond" w:hAnsi="Garamond"/>
        </w:rPr>
      </w:pPr>
    </w:p>
    <w:p w14:paraId="0B441CF9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4F18461C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71468F37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3AF1122A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4D529F5D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75B87EE9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41E99F77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3A976495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5CFA857D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11DFF2B1" w14:textId="77777777" w:rsidR="00844DBD" w:rsidRDefault="00844DBD">
      <w:pPr>
        <w:pStyle w:val="Pieddepage"/>
        <w:jc w:val="center"/>
        <w:rPr>
          <w:rFonts w:ascii="Garamond" w:hAnsi="Garamond"/>
        </w:rPr>
      </w:pPr>
      <w:r>
        <w:rPr>
          <w:rFonts w:ascii="Garamond" w:hAnsi="Garamond"/>
          <w:noProof/>
        </w:rPr>
        <w:drawing>
          <wp:anchor distT="0" distB="0" distL="114300" distR="114300" simplePos="0" relativeHeight="251667456" behindDoc="1" locked="0" layoutInCell="1" allowOverlap="1" wp14:anchorId="2556B16D" wp14:editId="09E17360">
            <wp:simplePos x="0" y="0"/>
            <wp:positionH relativeFrom="column">
              <wp:posOffset>2115185</wp:posOffset>
            </wp:positionH>
            <wp:positionV relativeFrom="paragraph">
              <wp:posOffset>95250</wp:posOffset>
            </wp:positionV>
            <wp:extent cx="2159635" cy="2769870"/>
            <wp:effectExtent l="0" t="0" r="0" b="0"/>
            <wp:wrapTight wrapText="bothSides">
              <wp:wrapPolygon edited="0">
                <wp:start x="0" y="0"/>
                <wp:lineTo x="0" y="21392"/>
                <wp:lineTo x="21340" y="21392"/>
                <wp:lineTo x="21340" y="0"/>
                <wp:lineTo x="0" y="0"/>
              </wp:wrapPolygon>
            </wp:wrapTight>
            <wp:docPr id="45032900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329001" name="Image 450329001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2769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76E2174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37063EFA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05AABC83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020EB035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088A80BA" w14:textId="77777777" w:rsidR="00844DBD" w:rsidRDefault="00844DBD">
      <w:pPr>
        <w:rPr>
          <w:rFonts w:ascii="Garamond" w:hAnsi="Garamond"/>
        </w:rPr>
      </w:pPr>
      <w:r>
        <w:rPr>
          <w:rFonts w:ascii="Garamond" w:hAnsi="Garamond"/>
          <w:noProof/>
        </w:rPr>
        <w:drawing>
          <wp:anchor distT="0" distB="0" distL="114300" distR="114300" simplePos="0" relativeHeight="251669504" behindDoc="1" locked="0" layoutInCell="1" allowOverlap="1" wp14:anchorId="460EB64A" wp14:editId="3D740761">
            <wp:simplePos x="0" y="0"/>
            <wp:positionH relativeFrom="column">
              <wp:posOffset>4457065</wp:posOffset>
            </wp:positionH>
            <wp:positionV relativeFrom="paragraph">
              <wp:posOffset>3865955</wp:posOffset>
            </wp:positionV>
            <wp:extent cx="2159635" cy="4798060"/>
            <wp:effectExtent l="0" t="0" r="0" b="2540"/>
            <wp:wrapTight wrapText="bothSides">
              <wp:wrapPolygon edited="0">
                <wp:start x="0" y="0"/>
                <wp:lineTo x="0" y="21526"/>
                <wp:lineTo x="21340" y="21526"/>
                <wp:lineTo x="21340" y="0"/>
                <wp:lineTo x="0" y="0"/>
              </wp:wrapPolygon>
            </wp:wrapTight>
            <wp:docPr id="175753952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539520" name="Image 175753952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4798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71552" behindDoc="1" locked="0" layoutInCell="1" allowOverlap="1" wp14:anchorId="3299CA6E" wp14:editId="50F79B54">
            <wp:simplePos x="0" y="0"/>
            <wp:positionH relativeFrom="column">
              <wp:posOffset>21665</wp:posOffset>
            </wp:positionH>
            <wp:positionV relativeFrom="paragraph">
              <wp:posOffset>4386394</wp:posOffset>
            </wp:positionV>
            <wp:extent cx="4319905" cy="1945005"/>
            <wp:effectExtent l="0" t="0" r="4445" b="0"/>
            <wp:wrapTight wrapText="bothSides">
              <wp:wrapPolygon edited="0">
                <wp:start x="0" y="0"/>
                <wp:lineTo x="0" y="21367"/>
                <wp:lineTo x="21527" y="21367"/>
                <wp:lineTo x="21527" y="0"/>
                <wp:lineTo x="0" y="0"/>
              </wp:wrapPolygon>
            </wp:wrapTight>
            <wp:docPr id="68580781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807816" name="Image 68580781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1945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68480" behindDoc="1" locked="0" layoutInCell="1" allowOverlap="1" wp14:anchorId="32D71535" wp14:editId="00555398">
            <wp:simplePos x="0" y="0"/>
            <wp:positionH relativeFrom="column">
              <wp:posOffset>1983516</wp:posOffset>
            </wp:positionH>
            <wp:positionV relativeFrom="paragraph">
              <wp:posOffset>2300530</wp:posOffset>
            </wp:positionV>
            <wp:extent cx="4319905" cy="1944370"/>
            <wp:effectExtent l="0" t="0" r="4445" b="0"/>
            <wp:wrapTight wrapText="bothSides">
              <wp:wrapPolygon edited="0">
                <wp:start x="0" y="0"/>
                <wp:lineTo x="0" y="21374"/>
                <wp:lineTo x="21527" y="21374"/>
                <wp:lineTo x="21527" y="0"/>
                <wp:lineTo x="0" y="0"/>
              </wp:wrapPolygon>
            </wp:wrapTight>
            <wp:docPr id="4005976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59763" name="Image 4005976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70528" behindDoc="1" locked="0" layoutInCell="1" allowOverlap="1" wp14:anchorId="6474B0AE" wp14:editId="6BAAE178">
            <wp:simplePos x="0" y="0"/>
            <wp:positionH relativeFrom="column">
              <wp:posOffset>-1214755</wp:posOffset>
            </wp:positionH>
            <wp:positionV relativeFrom="paragraph">
              <wp:posOffset>654685</wp:posOffset>
            </wp:positionV>
            <wp:extent cx="4319905" cy="1945640"/>
            <wp:effectExtent l="6033" t="0" r="0" b="0"/>
            <wp:wrapTight wrapText="bothSides">
              <wp:wrapPolygon edited="0">
                <wp:start x="30" y="21667"/>
                <wp:lineTo x="21462" y="21667"/>
                <wp:lineTo x="21462" y="307"/>
                <wp:lineTo x="30" y="307"/>
                <wp:lineTo x="30" y="21667"/>
              </wp:wrapPolygon>
            </wp:wrapTight>
            <wp:docPr id="5944495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44957" name="Image 5944495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19905" cy="194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Garamond" w:hAnsi="Garamond"/>
        </w:rPr>
        <w:br w:type="page"/>
      </w:r>
    </w:p>
    <w:p w14:paraId="44791E23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758608E2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320FB166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1F157418" w14:textId="77777777" w:rsidR="00844DBD" w:rsidRDefault="00844DBD">
      <w:pPr>
        <w:pStyle w:val="Pieddepage"/>
        <w:jc w:val="center"/>
        <w:rPr>
          <w:rFonts w:ascii="Garamond" w:hAnsi="Garamond"/>
        </w:rPr>
      </w:pPr>
    </w:p>
    <w:p w14:paraId="15136EA0" w14:textId="77777777" w:rsidR="00844DBD" w:rsidRDefault="00844DBD">
      <w:pPr>
        <w:rPr>
          <w:rFonts w:ascii="Garamond" w:hAnsi="Garamond"/>
        </w:rPr>
      </w:pPr>
      <w:r>
        <w:rPr>
          <w:rFonts w:ascii="Garamond" w:hAnsi="Garamond"/>
          <w:noProof/>
        </w:rPr>
        <w:drawing>
          <wp:anchor distT="0" distB="0" distL="114300" distR="114300" simplePos="0" relativeHeight="251674624" behindDoc="0" locked="0" layoutInCell="1" allowOverlap="1" wp14:anchorId="4A1A9DE9" wp14:editId="7A28CE28">
            <wp:simplePos x="0" y="0"/>
            <wp:positionH relativeFrom="column">
              <wp:posOffset>2418828</wp:posOffset>
            </wp:positionH>
            <wp:positionV relativeFrom="paragraph">
              <wp:posOffset>6371067</wp:posOffset>
            </wp:positionV>
            <wp:extent cx="3960000" cy="1783455"/>
            <wp:effectExtent l="0" t="0" r="2540" b="7620"/>
            <wp:wrapNone/>
            <wp:docPr id="70711655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11655" name="Image 7071165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1783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75648" behindDoc="1" locked="0" layoutInCell="1" allowOverlap="1" wp14:anchorId="6682F8FF" wp14:editId="49973D61">
            <wp:simplePos x="0" y="0"/>
            <wp:positionH relativeFrom="column">
              <wp:posOffset>379153</wp:posOffset>
            </wp:positionH>
            <wp:positionV relativeFrom="paragraph">
              <wp:posOffset>4380043</wp:posOffset>
            </wp:positionV>
            <wp:extent cx="3960000" cy="1783455"/>
            <wp:effectExtent l="0" t="0" r="2540" b="7620"/>
            <wp:wrapTight wrapText="bothSides">
              <wp:wrapPolygon edited="0">
                <wp:start x="0" y="0"/>
                <wp:lineTo x="0" y="21462"/>
                <wp:lineTo x="21510" y="21462"/>
                <wp:lineTo x="21510" y="0"/>
                <wp:lineTo x="0" y="0"/>
              </wp:wrapPolygon>
            </wp:wrapTight>
            <wp:docPr id="113994919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949192" name="Image 113994919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1783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73600" behindDoc="1" locked="0" layoutInCell="1" allowOverlap="1" wp14:anchorId="7524B359" wp14:editId="1C01433A">
            <wp:simplePos x="0" y="0"/>
            <wp:positionH relativeFrom="column">
              <wp:posOffset>2501265</wp:posOffset>
            </wp:positionH>
            <wp:positionV relativeFrom="paragraph">
              <wp:posOffset>701675</wp:posOffset>
            </wp:positionV>
            <wp:extent cx="4674235" cy="2286000"/>
            <wp:effectExtent l="0" t="6032" r="6032" b="6033"/>
            <wp:wrapTight wrapText="bothSides">
              <wp:wrapPolygon edited="0">
                <wp:start x="21628" y="57"/>
                <wp:lineTo x="60" y="57"/>
                <wp:lineTo x="60" y="21477"/>
                <wp:lineTo x="21628" y="21477"/>
                <wp:lineTo x="21628" y="57"/>
              </wp:wrapPolygon>
            </wp:wrapTight>
            <wp:docPr id="23287768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877683" name="Image 232877683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795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74235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aramond" w:hAnsi="Garamond"/>
          <w:noProof/>
        </w:rPr>
        <w:drawing>
          <wp:anchor distT="0" distB="0" distL="114300" distR="114300" simplePos="0" relativeHeight="251672576" behindDoc="1" locked="0" layoutInCell="1" allowOverlap="1" wp14:anchorId="777CD3F8" wp14:editId="0ADCD160">
            <wp:simplePos x="0" y="0"/>
            <wp:positionH relativeFrom="column">
              <wp:posOffset>-306070</wp:posOffset>
            </wp:positionH>
            <wp:positionV relativeFrom="paragraph">
              <wp:posOffset>600710</wp:posOffset>
            </wp:positionV>
            <wp:extent cx="4756785" cy="2432050"/>
            <wp:effectExtent l="318" t="0" r="6032" b="6033"/>
            <wp:wrapTight wrapText="bothSides">
              <wp:wrapPolygon edited="0">
                <wp:start x="21599" y="-3"/>
                <wp:lineTo x="59" y="-3"/>
                <wp:lineTo x="59" y="21484"/>
                <wp:lineTo x="21599" y="21484"/>
                <wp:lineTo x="21599" y="-3"/>
              </wp:wrapPolygon>
            </wp:wrapTight>
            <wp:docPr id="163060063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600639" name="Image 1630600639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1896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756785" cy="243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844DBD">
      <w:headerReference w:type="default" r:id="rId21"/>
      <w:footerReference w:type="default" r:id="rId22"/>
      <w:pgSz w:w="11907" w:h="16840" w:code="9"/>
      <w:pgMar w:top="170" w:right="851" w:bottom="794" w:left="851" w:header="720" w:footer="720" w:gutter="0"/>
      <w:paperSrc w:first="7" w:other="7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3C952E" w14:textId="77777777" w:rsidR="00980505" w:rsidRDefault="00980505">
      <w:r>
        <w:separator/>
      </w:r>
    </w:p>
  </w:endnote>
  <w:endnote w:type="continuationSeparator" w:id="0">
    <w:p w14:paraId="58064494" w14:textId="77777777" w:rsidR="00980505" w:rsidRDefault="009805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2F1D51" w14:textId="77777777" w:rsidR="005703A5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</w:t>
    </w:r>
    <w:r w:rsidR="00D721F7">
      <w:rPr>
        <w:rFonts w:ascii="ITC Avant Garde Std Cn" w:hAnsi="ITC Avant Garde Std Cn"/>
        <w:color w:val="68A827"/>
        <w:sz w:val="16"/>
      </w:rPr>
      <w:t>50 route de Chavagneux, étang David, 42270 SAINT JUST SAINT RAMBERT</w:t>
    </w:r>
  </w:p>
  <w:p w14:paraId="25847542" w14:textId="77777777" w:rsidR="005703A5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DA44A2" w14:textId="77777777" w:rsidR="00980505" w:rsidRDefault="00980505">
      <w:r>
        <w:separator/>
      </w:r>
    </w:p>
  </w:footnote>
  <w:footnote w:type="continuationSeparator" w:id="0">
    <w:p w14:paraId="34A3FFB9" w14:textId="77777777" w:rsidR="00980505" w:rsidRDefault="009805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70A828" w14:textId="6CF0EAC9" w:rsidR="00D721F7" w:rsidRDefault="000A1143">
    <w:pPr>
      <w:pStyle w:val="En-tte"/>
    </w:pPr>
    <w:fldSimple w:instr=" FILENAME \* MERGEFORMAT ">
      <w:r w:rsidR="007B5096">
        <w:rPr>
          <w:noProof/>
        </w:rPr>
        <w:t>CROP_Sauv_Gier_AplombTardy-EIFFAGE_15-09-2025.docx</w:t>
      </w:r>
    </w:fldSimple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7CC7565"/>
    <w:multiLevelType w:val="hybridMultilevel"/>
    <w:tmpl w:val="D346C6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16004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21F7"/>
    <w:rsid w:val="00011008"/>
    <w:rsid w:val="000A1143"/>
    <w:rsid w:val="000F3B97"/>
    <w:rsid w:val="00172E04"/>
    <w:rsid w:val="0028551C"/>
    <w:rsid w:val="002C69AB"/>
    <w:rsid w:val="00463180"/>
    <w:rsid w:val="005703A5"/>
    <w:rsid w:val="00625906"/>
    <w:rsid w:val="007B5096"/>
    <w:rsid w:val="00844DBD"/>
    <w:rsid w:val="00860644"/>
    <w:rsid w:val="00980505"/>
    <w:rsid w:val="00D67201"/>
    <w:rsid w:val="00D721F7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C6B6F11"/>
  <w15:chartTrackingRefBased/>
  <w15:docId w15:val="{BB2FE804-8B0F-4912-8704-C279E9883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01100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272</Words>
  <Characters>1729</Characters>
  <Application>Microsoft Office Word</Application>
  <DocSecurity>0</DocSecurity>
  <Lines>14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6</cp:revision>
  <cp:lastPrinted>2025-10-13T14:36:00Z</cp:lastPrinted>
  <dcterms:created xsi:type="dcterms:W3CDTF">2025-10-13T13:51:00Z</dcterms:created>
  <dcterms:modified xsi:type="dcterms:W3CDTF">2025-10-13T14:37:00Z</dcterms:modified>
</cp:coreProperties>
</file>